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21a431d1c4ab5" /></Relationships>
</file>

<file path=word/document.xml><?xml version="1.0" encoding="utf-8"?>
<w:document xmlns:w="http://schemas.openxmlformats.org/wordprocessingml/2006/main">
  <w:bidi/>
  <w:body>
    <w:p>
      <w:pPr>
        <w:bidi/>
        <w:spacing w:before="0" w:after="0"/>
        <w:ind w:left="0" w:right="0"/>
        <w:jc w:val="right"/>
      </w:pPr>
      <w:r>
        <w:drawing>
          <wp:inline xmlns:wp="http://schemas.openxmlformats.org/drawingml/2006/wordprocessingDrawing">
            <wp:extent cx="2646000" cy="1512000"/>
            <wp:effectExtent l="0" t="0" r="0" b="0"/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xmlns:r="http://schemas.openxmlformats.org/officeDocument/2006/relationships" r:embed="R48406daf262146bb"/>
                    <a:stretch>
                      <a:fillRect/>
                    </a:stretch>
                  </pic:blipFill>
                  <pic:spPr>
                    <a:xfrm>
                      <a:off x="0" y="0"/>
                      <a:ext cx="2646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true"/>
        <w:spacing w:before="45" w:after="50" w:line="250" w:lineRule="auto"/>
        <w:ind/>
        <w:jc w:val="both"/>
      </w:pPr>
      <w:r>
        <w:rPr>
          <w:lang w:bidi="he-IL"/>
          <w:rFonts w:hint="cs" w:cs="David"/>
          <w:szCs w:val="24"/>
          <w:b/>
          <w:bCs/>
          <w:rtl/>
        </w:rPr>
        <w:t xml:space="preserve">תאריך: </w:t>
      </w:r>
      <w:r>
        <w:rPr>
          <w:lang w:bidi="he-IL"/>
          <w:rFonts w:hint="cs" w:cs="David"/>
          <w:szCs w:val="24"/>
          <w:rtl/>
        </w:rPr>
        <w:t xml:space="preserve">10.03.2026</w:t>
      </w:r>
    </w:p>
    <w:p>
      <w:pPr>
        <w:bidi w:val="true"/>
        <w:spacing w:before="45" w:after="50" w:line="250" w:lineRule="auto"/>
        <w:ind/>
        <w:jc w:val="both"/>
      </w:pPr>
      <w:r>
        <w:rPr>
          <w:lang w:bidi="he-IL"/>
          <w:rFonts w:hint="cs" w:cs="David"/>
          <w:szCs w:val="24"/>
          <w:b/>
          <w:bCs/>
          <w:rtl/>
        </w:rPr>
        <w:t xml:space="preserve">מספר תיק: </w:t>
      </w:r>
      <w:r>
        <w:rPr>
          <w:lang w:bidi="he-IL"/>
          <w:rFonts w:hint="cs" w:cs="David"/>
          <w:szCs w:val="24"/>
          <w:rtl/>
        </w:rPr>
        <w:t xml:space="preserve">03564</w:t>
      </w:r>
    </w:p>
    <w:p>
      <w:pPr>
        <w:bidi w:val="true"/>
        <w:spacing w:before="45" w:after="70" w:line="250" w:lineRule="auto"/>
        <w:jc w:val="center"/>
      </w:pPr>
      <w:br/>
      <w:r>
        <w:rPr>
          <w:lang w:bidi="he-IL"/>
          <w:rFonts w:hint="cs" w:cs="David"/>
          <w:szCs w:val="32"/>
          <w:rtl/>
        </w:rPr>
        <w:rPr>
          <w:u w:val="single"/>
        </w:rPr>
        <w:t xml:space="preserve">דרישת תשלום בתיקים: תביעה בגין פציעת עבודה</w:t>
      </w:r>
    </w:p>
    <w:p>
      <w:pPr>
        <w:bidi w:val="true"/>
        <w:textDirection w:val="rl"/>
      </w:pPr>
      <w:r>
        <w:rPr>
          <w:lang w:bidi="he-IL"/>
          <w:rFonts w:hint="cs" w:cs="David"/>
          <w:szCs w:val="24"/>
          <w:rtl/>
        </w:rPr>
        <w:t xml:space="preserve">לכבוד עמיחי כהן,</w:t>
      </w:r>
      <w:br/>
      <w:br/>
      <w:r>
        <w:rPr>
          <w:lang w:bidi="he-IL"/>
          <w:rFonts w:hint="cs" w:cs="David"/>
          <w:szCs w:val="24"/>
          <w:rtl/>
        </w:rPr>
        <w:t xml:space="preserve">מצורפת דרישת תשלום עבור השירותים המשפטיים שסיפקנו לך. הסכום לתשלום הוא: </w:t>
      </w:r>
      <w:r>
        <w:rPr>
          <w:lang w:bidi="he-IL"/>
          <w:rFonts w:hint="cs" w:cs="David"/>
          <w:szCs w:val="24"/>
          <w:rtl/>
        </w:rPr>
        <w:t xml:space="preserve">3251.01₪ כולל מע"מ, לתשלום עד ליום 09.04.2026.</w:t>
      </w:r>
      <w:br/>
      <w:br/>
      <w:r>
        <w:rPr>
          <w:lang w:bidi="he-IL"/>
          <w:rFonts w:hint="cs" w:cs="David"/>
          <w:szCs w:val="24"/>
          <w:rtl/>
        </w:rPr>
        <w:t xml:space="preserve">משימות שבוצעו במסגרת הטיפול בתיק, וכן של ההוצאות הנלוות לטיפול בתיק.</w:t>
      </w:r>
      <w:br/>
      <w:br/>
      <w:r>
        <w:rPr>
          <w:lang w:bidi="he-IL"/>
          <w:rFonts w:hint="cs" w:cs="David"/>
          <w:szCs w:val="24"/>
          <w:rtl/>
        </w:rPr>
        <w:t xml:space="preserve">נשמח לעמוד לשירותך ככל שיש שאלות או שדבר מה איננו ברור.</w:t>
      </w:r>
      <w:br/>
      <w:br/>
      <w:r>
        <w:rPr>
          <w:lang w:bidi="he-IL"/>
          <w:rFonts w:hint="cs" w:cs="David"/>
          <w:szCs w:val="24"/>
          <w:rtl/>
        </w:rPr>
        <w:t xml:space="preserve">בכבוד רב,</w:t>
      </w:r>
      <w:br/>
      <w:r>
        <w:rPr>
          <w:lang w:bidi="he-IL"/>
          <w:rFonts w:hint="cs" w:cs="David"/>
          <w:szCs w:val="24"/>
          <w:rtl/>
        </w:rPr>
        <w:t xml:space="preserve">הדר שריקר, עו''ד</w:t>
      </w:r>
    </w:p>
    <w:p>
      <w:r>
        <w:br w:type="page"/>
      </w:r>
    </w:p>
    <w:p>
      <w:pPr>
        <w:bidi w:val="true"/>
        <w:spacing w:before="45" w:after="5" w:line="250" w:lineRule="auto"/>
        <w:jc w:val="center"/>
      </w:pPr>
      <w:r>
        <w:rPr>
          <w:lang w:bidi="he-IL"/>
          <w:rFonts w:hint="cs" w:cs="David"/>
          <w:szCs w:val="32"/>
          <w:rtl/>
        </w:rPr>
        <w:rPr>
          <w:u w:val="single"/>
        </w:rPr>
        <w:t xml:space="preserve">פירוט שעות העבודה בתיק</w:t>
      </w:r>
      <w:br/>
    </w:p>
    <w:tbl>
      <w:tblW w:w="5500" w:type="pct"/>
      <w:tblPr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  <w:tblLayout w:type="fixed"/>
      </w:tblPr>
      <w:tblStyle w:val="TableGrid"/>
      <w:tblPr>
        <w:bidiVisual/>
      </w:tblPr>
      <w:tr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שם רשומת הזמן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תעריף שעתי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שעות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סה''כ</w:t>
            </w:r>
          </w:p>
        </w:tc>
      </w:tr>
      <w:tr>
        <w:tc>
          <w:p>
            <w:pPr>
              <w:jc w:val="right"/>
            </w:pPr>
            <w:r>
              <w:t>פגישת ייעוץ ראשונית עם הלקוח 10/03/2026-פגישה עם הלקוח לקבלת פרטי האירוע, סקירת נסיבות הפציעה והסבר על שלבי הטיפול בתביעה מול ביטוח לאומי.</w:t>
            </w:r>
          </w:p>
        </w:tc>
        <w:tc>
          <w:p>
            <w:pPr>
              <w:jc w:val="right"/>
            </w:pPr>
            <w:r>
              <w:t>10</w:t>
            </w:r>
          </w:p>
        </w:tc>
        <w:tc>
          <w:p>
            <w:pPr>
              <w:jc w:val="right"/>
            </w:pPr>
            <w:r>
              <w:t>1.5</w:t>
            </w:r>
          </w:p>
        </w:tc>
        <w:tc>
          <w:p>
            <w:pPr>
              <w:jc w:val="right"/>
            </w:pPr>
            <w:r>
              <w:t>15₪</w:t>
            </w:r>
          </w:p>
        </w:tc>
      </w:tr>
      <w:tr>
        <w:tc>
          <w:p>
            <w:pPr>
              <w:jc w:val="right"/>
            </w:pPr>
            <w:r>
              <w:t>הכנת מסמכים והגשת התביעה 10/03/2026-הכנת טפסי התביעה, בדיקת המסמכים הרפואיים והגשת התביעה למוסד לביטוח לאומי.</w:t>
            </w:r>
          </w:p>
        </w:tc>
        <w:tc>
          <w:p>
            <w:pPr>
              <w:jc w:val="right"/>
            </w:pPr>
            <w:r>
              <w:t>10</w:t>
            </w:r>
          </w:p>
        </w:tc>
        <w:tc>
          <w:p>
            <w:pPr>
              <w:jc w:val="right"/>
            </w:pPr>
            <w:r>
              <w:t>2.25</w:t>
            </w:r>
          </w:p>
        </w:tc>
        <w:tc>
          <w:p>
            <w:pPr>
              <w:jc w:val="right"/>
            </w:pPr>
            <w:r>
              <w:t>22.5₪</w:t>
            </w:r>
          </w:p>
        </w:tc>
      </w:tr>
      <w:tr>
        <w:tc>
          <w:p>
            <w:pPr>
              <w:jc w:val="right"/>
            </w:pPr>
            <w:r>
              <w:t>הכנת הלקוח לוועדה רפואית 10/03/2026-</w:t>
            </w:r>
          </w:p>
        </w:tc>
        <w:tc>
          <w:p>
            <w:pPr>
              <w:jc w:val="right"/>
            </w:pPr>
            <w:r>
              <w:t>10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10₪</w:t>
            </w:r>
          </w:p>
        </w:tc>
      </w:tr>
      <w:tr>
        <w:tc>
          <w:p>
            <w:pPr>
              <w:jc w:val="right"/>
            </w:pPr>
            <w:r>
              <w:t>שיחה עם ביטוח לאומי ומעקב סטטוס 10/03/2026-</w:t>
            </w:r>
          </w:p>
        </w:tc>
        <w:tc>
          <w:p>
            <w:pPr>
              <w:jc w:val="right"/>
            </w:pPr>
            <w:r>
              <w:t>10</w:t>
            </w:r>
          </w:p>
        </w:tc>
        <w:tc>
          <w:p>
            <w:pPr>
              <w:jc w:val="right"/>
            </w:pPr>
            <w:r>
              <w:t>0.75</w:t>
            </w:r>
          </w:p>
        </w:tc>
        <w:tc>
          <w:p>
            <w:pPr>
              <w:jc w:val="right"/>
            </w:pPr>
            <w:r>
              <w:t>7.5₪</w:t>
            </w:r>
          </w:p>
        </w:tc>
      </w:tr>
      <w:tr>
        <w:tc>
          <w:p>
            <w:pPr>
              <w:jc w:val="right"/>
            </w:pPr>
          </w:p>
        </w:tc>
        <w:tc>
          <w:p>
            <w:pPr>
              <w:jc w:val="right"/>
            </w:pPr>
          </w:p>
        </w:tc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סה''כ לחיוב</w:t>
            </w:r>
          </w:p>
        </w:tc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55.00₪</w:t>
            </w:r>
          </w:p>
        </w:tc>
      </w:tr>
    </w:tbl>
    <w:p>
      <w:pPr>
        <w:bidi w:val="true"/>
        <w:spacing w:before="200" w:after="0" w:line="250" w:lineRule="auto"/>
      </w:pPr>
      <w:r>
        <w:rPr>
          <w:lang w:bidi="he-IL"/>
          <w:rFonts w:hint="cs" w:cs="Arial"/>
          <w:szCs w:val="24"/>
          <w:b/>
          <w:bCs/>
          <w:rtl/>
        </w:rPr>
        <w:t xml:space="preserve">סה''כ שעות: 5.50</w:t>
      </w:r>
    </w:p>
    <w:p>
      <w:r>
        <w:br w:type="page"/>
      </w:r>
    </w:p>
    <w:p>
      <w:pPr>
        <w:bidi w:val="true"/>
        <w:spacing w:before="45" w:after="70" w:line="250" w:lineRule="auto"/>
        <w:jc w:val="center"/>
      </w:pPr>
      <w:r>
        <w:rPr>
          <w:lang w:bidi="he-IL"/>
          <w:rFonts w:hint="cs" w:cs="David"/>
          <w:szCs w:val="32"/>
          <w:rtl/>
        </w:rPr>
        <w:rPr>
          <w:u w:val="single"/>
        </w:rPr>
        <w:t xml:space="preserve">פירוט משימות בתיק:</w:t>
      </w:r>
      <w:br/>
    </w:p>
    <w:tbl>
      <w:tblW w:w="5500" w:type="pct"/>
      <w:tblPr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  <w:tblLayout w:type="fixed"/>
      </w:tblPr>
      <w:tblStyle w:val="TableGrid"/>
      <w:tblPr>
        <w:bidiVisual/>
      </w:tblPr>
      <w:tr>
        <w:tc>
          <w:tcPr>
            <w:tcW w:w="425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שם משימה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עלות</w:t>
            </w:r>
          </w:p>
        </w:tc>
      </w:tr>
      <w:tr>
        <w:tc>
          <w:p>
            <w:pPr>
              <w:jc w:val="right"/>
            </w:pPr>
            <w:r>
              <w:t>פגישת ייעוץ ראשונית</w:t>
            </w:r>
          </w:p>
        </w:tc>
        <w:tc>
          <w:p>
            <w:pPr>
              <w:jc w:val="right"/>
            </w:pPr>
            <w:r>
              <w:t>700.00₪</w:t>
            </w:r>
          </w:p>
        </w:tc>
      </w:tr>
      <w:tr>
        <w:tc>
          <w:p>
            <w:pPr>
              <w:jc w:val="right"/>
            </w:pPr>
            <w:r>
              <w:t>הכנת והגשת תביעה למוסד לביטוח לאומי</w:t>
            </w:r>
          </w:p>
        </w:tc>
        <w:tc>
          <w:p>
            <w:pPr>
              <w:jc w:val="right"/>
            </w:pPr>
            <w:r>
              <w:t>381.36₪</w:t>
            </w:r>
          </w:p>
        </w:tc>
      </w:tr>
      <w:tr>
        <w:tc>
          <w:p>
            <w:pPr>
              <w:jc w:val="right"/>
            </w:pPr>
            <w:r>
              <w:t>הכנת הלקוח לוועדה רפואית</w:t>
            </w:r>
          </w:p>
        </w:tc>
        <w:tc>
          <w:p>
            <w:pPr>
              <w:jc w:val="right"/>
            </w:pPr>
            <w:r>
              <w:t>750.00₪</w:t>
            </w:r>
          </w:p>
        </w:tc>
      </w:tr>
      <w:tr>
        <w:tc>
          <w:p>
            <w:pPr>
              <w:jc w:val="right"/>
            </w:pPr>
            <w:r>
              <w:t>טיפול בהתכתבויות ומעקב אחר סטטוס התביעה</w:t>
            </w:r>
          </w:p>
        </w:tc>
        <w:tc>
          <w:p>
            <w:pPr>
              <w:jc w:val="right"/>
            </w:pPr>
            <w:r>
              <w:t>423.73₪</w:t>
            </w:r>
          </w:p>
        </w:tc>
      </w:tr>
      <w:tr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סה''כ לחיוב</w:t>
            </w:r>
          </w:p>
        </w:tc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2255.09₪</w:t>
            </w:r>
          </w:p>
        </w:tc>
      </w:tr>
    </w:tbl>
    <w:p>
      <w:r>
        <w:br w:type="page"/>
      </w:r>
    </w:p>
    <w:p>
      <w:pPr>
        <w:bidi w:val="true"/>
        <w:spacing w:before="45" w:after="70" w:line="250" w:lineRule="auto"/>
        <w:jc w:val="center"/>
      </w:pPr>
      <w:r>
        <w:rPr>
          <w:lang w:bidi="he-IL"/>
          <w:rFonts w:hint="cs" w:cs="David"/>
          <w:szCs w:val="32"/>
          <w:rtl/>
        </w:rPr>
        <w:rPr>
          <w:u w:val="single"/>
        </w:rPr>
        <w:t xml:space="preserve">פירוט הוצאות בתיק:</w:t>
      </w:r>
      <w:br/>
    </w:p>
    <w:tbl>
      <w:tblW w:w="5500" w:type="pct"/>
      <w:tblPr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  <w:tblLayout w:type="fixed"/>
      </w:tblPr>
      <w:tblStyle w:val="TableGrid"/>
      <w:tblPr>
        <w:bidiVisual/>
      </w:tblPr>
      <w:tr>
        <w:tc>
          <w:tcPr>
            <w:tcW w:w="425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תיאור הוצאה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עלות</w:t>
            </w:r>
          </w:p>
        </w:tc>
      </w:tr>
      <w:tr>
        <w:tc>
          <w:p>
            <w:pPr>
              <w:jc w:val="right"/>
            </w:pPr>
            <w:r>
              <w:t>אגרת הגשת תביעה לביטוח לאומי</w:t>
            </w:r>
          </w:p>
        </w:tc>
        <w:tc>
          <w:p>
            <w:pPr>
              <w:jc w:val="right"/>
            </w:pPr>
            <w:r>
              <w:t>320.00₪</w:t>
            </w:r>
          </w:p>
        </w:tc>
      </w:tr>
      <w:tr>
        <w:tc>
          <w:p>
            <w:pPr>
              <w:jc w:val="right"/>
            </w:pPr>
            <w:r>
              <w:t>שליחת מסמכים בדואר רשום</w:t>
            </w:r>
          </w:p>
        </w:tc>
        <w:tc>
          <w:p>
            <w:pPr>
              <w:jc w:val="right"/>
            </w:pPr>
            <w:r>
              <w:t>45.00₪</w:t>
            </w:r>
          </w:p>
        </w:tc>
      </w:tr>
      <w:tr>
        <w:tc>
          <w:p>
            <w:pPr>
              <w:jc w:val="right"/>
            </w:pPr>
            <w:r>
              <w:t>צילום והדפסת מסמכים רפואיים</w:t>
            </w:r>
          </w:p>
        </w:tc>
        <w:tc>
          <w:p>
            <w:pPr>
              <w:jc w:val="right"/>
            </w:pPr>
            <w:r>
              <w:t>80.00₪</w:t>
            </w:r>
          </w:p>
        </w:tc>
      </w:tr>
      <w:tr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סה''כ לחיוב</w:t>
            </w:r>
          </w:p>
        </w:tc>
        <w:tc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445.00₪</w:t>
            </w:r>
          </w:p>
        </w:tc>
      </w:tr>
    </w:tbl>
    <w:p>
      <w:r>
        <w:br w:type="page"/>
      </w:r>
    </w:p>
    <w:p>
      <w:pPr>
        <w:bidi w:val="true"/>
        <w:spacing w:before="45" w:after="70" w:line="250" w:lineRule="auto"/>
        <w:jc w:val="center"/>
      </w:pPr>
      <w:r>
        <w:rPr>
          <w:lang w:bidi="he-IL"/>
          <w:rFonts w:hint="cs" w:cs="David"/>
          <w:szCs w:val="32"/>
          <w:rtl/>
        </w:rPr>
        <w:rPr>
          <w:u w:val="single"/>
        </w:rPr>
        <w:t xml:space="preserve">סיכום חשבון:</w:t>
      </w:r>
      <w:br/>
    </w:p>
    <w:tbl>
      <w:tblW w:w="5500" w:type="pct"/>
      <w:tblPr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  <w:tblLayout w:type="fixed"/>
      </w:tblPr>
      <w:tblStyle w:val="TableGrid"/>
      <w:tblPr>
        <w:bidiVisual/>
      </w:tblPr>
      <w:tr>
        <w:tc>
          <w:tcPr>
            <w:tcW w:w="425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סך הכל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t>2755.09₪</w:t>
            </w:r>
          </w:p>
        </w:tc>
      </w:tr>
      <w:tr>
        <w:tc>
          <w:tcPr>
            <w:tcW w:w="425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מע''מ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t>495.92₪</w:t>
            </w:r>
          </w:p>
        </w:tc>
      </w:tr>
      <w:tr>
        <w:tc>
          <w:tcPr>
            <w:tcW w:w="425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סך הכל כולל מע''מ</w:t>
            </w:r>
          </w:p>
        </w:tc>
        <w:tc>
          <w:tcPr>
            <w:tcW w:w="1000" w:type="dxa"/>
          </w:tcPr>
          <w:p>
            <w:pPr>
              <w:jc w:val="right"/>
            </w:pPr>
            <w:r>
              <w:rPr>
                <w:rFonts w:cs="Arial"/>
                <w:bidi w:val="true"/>
                <w:b/>
              </w:rPr>
              <w:t>3251.01₪</w:t>
            </w:r>
          </w:p>
        </w:tc>
      </w:tr>
    </w:tbl>
    <w:p>
      <w:pPr>
        <w:bidi w:val="true"/>
        <w:spacing w:before="45" w:after="5" w:line="250" w:lineRule="auto"/>
        <w:jc w:val="start"/>
      </w:pPr>
      <w:br/>
      <w:r>
        <w:rPr>
          <w:lang w:bidi="he-IL"/>
          <w:rFonts w:hint="cs" w:cs="David"/>
          <w:szCs w:val="24"/>
          <w:rtl/>
        </w:rPr>
        <w:t xml:space="preserve"/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8406daf262146bb" /></Relationships>
</file>